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outlineLvl w:val="1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«Назначение пособия на период трудоустройства. Размер и сроки».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both"/>
        <w:outlineLvl w:val="1"/>
        <w:rPr>
          <w:rFonts w:ascii="Times New Roman" w:hAnsi="Times New Roman"/>
          <w:b/>
          <w:b/>
          <w:color w:val="333333"/>
          <w:sz w:val="24"/>
          <w:szCs w:val="24"/>
          <w:shd w:fill="FFFFFF" w:val="clear"/>
        </w:rPr>
      </w:pPr>
      <w:r>
        <w:rPr>
          <w:rFonts w:ascii="Times New Roman" w:hAnsi="Times New Roman"/>
          <w:b/>
          <w:sz w:val="24"/>
          <w:szCs w:val="24"/>
        </w:rPr>
        <w:tab/>
        <w:t>Тема  «Выплата пособий увольняемых работников. Назначение пособия на период трудоустройства. Размер и сроки».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both"/>
        <w:outlineLvl w:val="1"/>
        <w:rPr>
          <w:rFonts w:ascii="Times New Roman" w:hAnsi="Times New Roman"/>
          <w:b/>
          <w:b/>
          <w:color w:val="333333"/>
          <w:sz w:val="24"/>
          <w:szCs w:val="24"/>
          <w:shd w:fill="FFFFFF" w:val="clear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На вопросы граждан отвечает руководитель </w:t>
      </w:r>
      <w:r>
        <w:rPr>
          <w:rFonts w:ascii="Times New Roman" w:hAnsi="Times New Roman"/>
          <w:b/>
          <w:color w:val="333333"/>
          <w:sz w:val="24"/>
          <w:szCs w:val="24"/>
          <w:shd w:fill="FFFFFF" w:val="clear"/>
        </w:rPr>
        <w:t>Государственной инспекции труда в Республике Коми —  Лидия Некучаева.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Если основанием для увольнения является сокращение, каким законом регулируется эта ситуация?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со статьей 178 Трудового кодекса РФ (далее - ТК РФ) при расторжении трудового договора в связи с ликвидацией организации (пункт 1 части первой статьи 81 ТК РФ) либо сокращением численности или штата работников организации (пункт 2 части первой статьи 81 ТК РФ) увольняемому работнику выплачивается выходное пособие в размере среднего месячного заработка. А также за ним сохраняется средний месячный заработок на период трудоустройства, но не свыше двух месяцев со дня увольнения (с зачетом выходного пособия).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исключительных случаях средний месячный заработок сохраняется за уволенным работником в течение третьего месяца со дня увольнения по решению органа службы занятости населения при условии, если в двухнедельный срок после увольнения работник обратился в этот орган и не был им трудоустроен.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Есть ли </w:t>
      </w:r>
      <w:r>
        <w:rPr>
          <w:rFonts w:ascii="Times New Roman" w:hAnsi="Times New Roman"/>
          <w:b/>
          <w:sz w:val="24"/>
          <w:szCs w:val="24"/>
        </w:rPr>
        <w:t>для</w:t>
      </w:r>
      <w:r>
        <w:rPr>
          <w:rFonts w:ascii="Times New Roman" w:hAnsi="Times New Roman"/>
          <w:b/>
          <w:sz w:val="24"/>
          <w:szCs w:val="24"/>
        </w:rPr>
        <w:t xml:space="preserve">  северян дополнительные гарантии?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со статьей 318 ТК РФ работнику, увольняемому из организации, расположенной в районах Крайнего Севера и приравненных к ним местностях, в связи с ликвидацией организации (пункт 1 части первой статьи 81 ТК РФ) либо сокращением численности или штата работников организации (пункт 2 части первой статьи 81 ТК РФ), выплачивается выходное пособие в размере среднего месячного заработка, за ним также сохраняется средний месячный заработок на период трудоустройства, но не свыше трех месяцев со дня увольнения (с зачетом выходного пособия).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исключительных случаях средний месячный заработок сохраняется за указанным работником в течение четвертого, пятого и шестого месяцев со дня увольнения по решению органа службы занятости населения при условии, если в месячный срок после увольнения работник обратился в этот орган и не был им трудоустроен.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-Какой максимальный срок выплаты пособия?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Работники, уволенные в связи с сокращение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численности штата, имеют право на получение пособия на период трудоустройства в течение шести месяцев. При этом пособие за первый месяц трудоустройства выплачивается в день увольнения, за второй, третий, четвертый, пятый, шестой месяцы  - не позднее пятнадцати календарных дней со дня обращения работника. 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Основанием для назначения выплаты за  второй и третий месяц является отсутствие трудоустройства работника,  что подтверждается  соответствующими документами, в том числе трудовой книжкой (в случае ее ведения), и (или) сведениями о трудовой деятельности хранящимися в электронном виде в системах обязательного пенсионного страхования и обязательного социального страхования, в информационных ресурсах Фонда пенсионного и социального страхования Российской Федерации (ст. 66.1 ТК РФ). Выплаты за  четвертый, пятый, шестой месяц</w:t>
      </w:r>
      <w:bookmarkStart w:id="0" w:name="p0"/>
      <w:bookmarkEnd w:id="0"/>
      <w:r>
        <w:rPr>
          <w:rFonts w:ascii="Times New Roman" w:hAnsi="Times New Roman"/>
          <w:sz w:val="24"/>
          <w:szCs w:val="24"/>
        </w:rPr>
        <w:t>ы производятся на основании предоставления работником решения органа службы занятости населения.</w:t>
      </w:r>
    </w:p>
    <w:p>
      <w:pPr>
        <w:pStyle w:val="Normal"/>
        <w:spacing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Есть ли возможность получить сразу всю сумму пособия, чтобы больше не обращаться к работодателю?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Трудовое законодательство предусматривает, что для получения полной выплаты  работник </w:t>
      </w:r>
      <w:r>
        <w:rPr>
          <w:rFonts w:ascii="Times New Roman" w:hAnsi="Times New Roman"/>
          <w:sz w:val="24"/>
          <w:szCs w:val="24"/>
        </w:rPr>
        <w:t>вправе</w:t>
      </w:r>
      <w:r>
        <w:rPr>
          <w:rFonts w:ascii="Times New Roman" w:hAnsi="Times New Roman"/>
          <w:sz w:val="24"/>
          <w:szCs w:val="24"/>
        </w:rPr>
        <w:t xml:space="preserve"> обратиться к работодателю в письменной форме, в срок не позднее пятнадцати рабочих дней после окончания каждого периода трудоустройства соответственно, а в случае обращения ранее окончания периода трудоустройства  выплачивается пропорциональная часть на момент обращения.</w:t>
      </w:r>
    </w:p>
    <w:p>
      <w:pPr>
        <w:pStyle w:val="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Службой занятости, в соответствии с Постановлением Правительства РФ от 07.09.2012 № 891 "О порядке регистрации граждан в целях поиска подходящей работы, регистрации безработных граждан и требованиях к подбору подходящей работы", осуществляется выдача решений, предоставляющих сокращенным работникам возможность получения среднего месячного заработка за четвертый, пятый, шестой месяц трудоустройства. Оснований для предоставления таких решений в другие периоды действующим законодательством не предусмотрено.</w:t>
      </w:r>
    </w:p>
    <w:p>
      <w:pPr>
        <w:pStyle w:val="Normal"/>
        <w:spacing w:before="0" w:after="200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1590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LibreOffice/7.4.2.3$Linux_X86_64 LibreOffice_project/40$Build-3</Application>
  <AppVersion>15.0000</AppVersion>
  <Pages>2</Pages>
  <Words>538</Words>
  <Characters>3534</Characters>
  <CharactersWithSpaces>4071</CharactersWithSpaces>
  <Paragraphs>15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2025-09-09T07:27:00Z</dcterms:created>
  <dc:creator>Jangurova</dc:creator>
  <dc:description/>
  <dc:language>ru-RU</dc:language>
  <cp:lastModifiedBy/>
  <cp:lastPrinted>2025-11-12T15:48:17Z</cp:lastPrinted>
  <dcterms:modified xsi:type="dcterms:W3CDTF">2025-11-12T15:58:48Z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